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Look w:val="04A0" w:firstRow="1" w:lastRow="0" w:firstColumn="1" w:lastColumn="0" w:noHBand="0" w:noVBand="1"/>
      </w:tblPr>
      <w:tblGrid>
        <w:gridCol w:w="495"/>
        <w:gridCol w:w="2565"/>
        <w:gridCol w:w="2022"/>
        <w:gridCol w:w="2228"/>
        <w:gridCol w:w="3030"/>
      </w:tblGrid>
      <w:tr w:rsidR="009007B0" w:rsidRPr="009007B0" w:rsidTr="009007B0">
        <w:trPr>
          <w:trHeight w:val="402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SOUTHEASTERN LOUISIANA UNIVERSITY</w:t>
            </w:r>
          </w:p>
        </w:tc>
      </w:tr>
      <w:tr w:rsidR="009007B0" w:rsidRPr="009007B0" w:rsidTr="009007B0">
        <w:trPr>
          <w:trHeight w:val="402"/>
        </w:trPr>
        <w:tc>
          <w:tcPr>
            <w:tcW w:w="10340" w:type="dxa"/>
            <w:gridSpan w:val="5"/>
            <w:tcBorders>
              <w:top w:val="nil"/>
              <w:left w:val="nil"/>
              <w:bottom w:val="single" w:sz="12" w:space="0" w:color="003300"/>
              <w:right w:val="nil"/>
            </w:tcBorders>
            <w:shd w:val="clear" w:color="auto" w:fill="auto"/>
            <w:noWrap/>
            <w:vAlign w:val="center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2019 HOLIDAY SCHEDULE </w:t>
            </w:r>
          </w:p>
        </w:tc>
      </w:tr>
      <w:tr w:rsidR="009007B0" w:rsidRPr="009007B0" w:rsidTr="009007B0">
        <w:trPr>
          <w:trHeight w:val="555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000000" w:fill="C0C0C0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0C0C0"/>
            <w:vAlign w:val="center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HOLIDAY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0C0C0"/>
            <w:vAlign w:val="center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0C0C0"/>
            <w:vAlign w:val="center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OF WEEK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000000" w:fill="C0C0C0"/>
            <w:vAlign w:val="center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METHOD OF COMPENSATION*</w:t>
            </w:r>
          </w:p>
        </w:tc>
      </w:tr>
      <w:tr w:rsidR="009007B0" w:rsidRPr="009007B0" w:rsidTr="009007B0">
        <w:trPr>
          <w:trHeight w:val="314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January 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Overtime</w:t>
            </w:r>
          </w:p>
        </w:tc>
      </w:tr>
      <w:tr w:rsidR="009007B0" w:rsidRPr="009007B0" w:rsidTr="009007B0">
        <w:trPr>
          <w:trHeight w:val="341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Presidential Closure # 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January 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No Additional Compensation</w:t>
            </w:r>
          </w:p>
        </w:tc>
      </w:tr>
      <w:tr w:rsidR="009007B0" w:rsidRPr="009007B0" w:rsidTr="009007B0">
        <w:trPr>
          <w:trHeight w:val="269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Presidential Closure # 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January 21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No Additional Compensation</w:t>
            </w:r>
          </w:p>
        </w:tc>
      </w:tr>
      <w:tr w:rsidR="009007B0" w:rsidRPr="009007B0" w:rsidTr="009007B0">
        <w:trPr>
          <w:trHeight w:val="251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Presidential Closure # 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March 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No Additional Compensation</w:t>
            </w:r>
          </w:p>
        </w:tc>
      </w:tr>
      <w:tr w:rsidR="009007B0" w:rsidRPr="009007B0" w:rsidTr="009007B0">
        <w:trPr>
          <w:trHeight w:val="269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March 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Overtime</w:t>
            </w:r>
          </w:p>
        </w:tc>
      </w:tr>
      <w:tr w:rsidR="009007B0" w:rsidRPr="009007B0" w:rsidTr="009007B0">
        <w:trPr>
          <w:trHeight w:val="350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Presidential Closure # 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April 19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No Additional Compensation</w:t>
            </w:r>
          </w:p>
        </w:tc>
      </w:tr>
      <w:tr w:rsidR="009007B0" w:rsidRPr="009007B0" w:rsidTr="009007B0">
        <w:trPr>
          <w:trHeight w:val="341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April 22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Compensatory Leave</w:t>
            </w:r>
          </w:p>
        </w:tc>
      </w:tr>
      <w:tr w:rsidR="009007B0" w:rsidRPr="009007B0" w:rsidTr="009007B0">
        <w:trPr>
          <w:trHeight w:val="359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May 27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Overtime</w:t>
            </w:r>
          </w:p>
        </w:tc>
      </w:tr>
      <w:tr w:rsidR="009007B0" w:rsidRPr="009007B0" w:rsidTr="009007B0">
        <w:trPr>
          <w:trHeight w:val="350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July 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Overtime</w:t>
            </w:r>
          </w:p>
        </w:tc>
      </w:tr>
      <w:tr w:rsidR="009007B0" w:rsidRPr="009007B0" w:rsidTr="009007B0">
        <w:trPr>
          <w:trHeight w:val="350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September 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Overtime</w:t>
            </w:r>
          </w:p>
        </w:tc>
      </w:tr>
      <w:tr w:rsidR="009007B0" w:rsidRPr="009007B0" w:rsidTr="009007B0">
        <w:trPr>
          <w:trHeight w:val="341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Presidential Closure # 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5A28F4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October 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No Additional Compensation</w:t>
            </w:r>
          </w:p>
        </w:tc>
      </w:tr>
      <w:tr w:rsidR="009007B0" w:rsidRPr="009007B0" w:rsidTr="009007B0">
        <w:trPr>
          <w:trHeight w:val="359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Presidential Closure # 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5A28F4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October 4</w:t>
            </w:r>
            <w:bookmarkStart w:id="0" w:name="_GoBack"/>
            <w:bookmarkEnd w:id="0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No Additional Compensation</w:t>
            </w:r>
          </w:p>
        </w:tc>
      </w:tr>
      <w:tr w:rsidR="009007B0" w:rsidRPr="009007B0" w:rsidTr="009007B0">
        <w:trPr>
          <w:trHeight w:val="350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Presidential Closure # 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November 27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No Additional Compensation</w:t>
            </w:r>
          </w:p>
        </w:tc>
      </w:tr>
      <w:tr w:rsidR="009007B0" w:rsidRPr="009007B0" w:rsidTr="009007B0">
        <w:trPr>
          <w:trHeight w:val="350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November 28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Overtime</w:t>
            </w:r>
          </w:p>
        </w:tc>
      </w:tr>
      <w:tr w:rsidR="009007B0" w:rsidRPr="009007B0" w:rsidTr="009007B0">
        <w:trPr>
          <w:trHeight w:val="341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 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November 29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Compensatory Leave</w:t>
            </w:r>
          </w:p>
        </w:tc>
      </w:tr>
      <w:tr w:rsidR="009007B0" w:rsidRPr="009007B0" w:rsidTr="009007B0">
        <w:trPr>
          <w:trHeight w:val="296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Presidential Closure # 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December 23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No Additional Compensation</w:t>
            </w:r>
          </w:p>
        </w:tc>
      </w:tr>
      <w:tr w:rsidR="009007B0" w:rsidRPr="009007B0" w:rsidTr="009007B0">
        <w:trPr>
          <w:trHeight w:val="323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December 24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Compensatory Leave</w:t>
            </w:r>
          </w:p>
        </w:tc>
      </w:tr>
      <w:tr w:rsidR="009007B0" w:rsidRPr="009007B0" w:rsidTr="009007B0">
        <w:trPr>
          <w:trHeight w:val="350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December 25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Compensatory Leave</w:t>
            </w:r>
          </w:p>
        </w:tc>
      </w:tr>
      <w:tr w:rsidR="009007B0" w:rsidRPr="009007B0" w:rsidTr="009007B0">
        <w:trPr>
          <w:trHeight w:val="341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December 26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Overtime</w:t>
            </w:r>
          </w:p>
        </w:tc>
      </w:tr>
      <w:tr w:rsidR="009007B0" w:rsidRPr="009007B0" w:rsidTr="009007B0">
        <w:trPr>
          <w:trHeight w:val="359"/>
        </w:trPr>
        <w:tc>
          <w:tcPr>
            <w:tcW w:w="495" w:type="dxa"/>
            <w:tcBorders>
              <w:top w:val="nil"/>
              <w:left w:val="single" w:sz="12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December 27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3300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Compensatory Leave</w:t>
            </w:r>
          </w:p>
        </w:tc>
      </w:tr>
      <w:tr w:rsidR="009007B0" w:rsidRPr="009007B0" w:rsidTr="009007B0">
        <w:trPr>
          <w:trHeight w:val="350"/>
        </w:trPr>
        <w:tc>
          <w:tcPr>
            <w:tcW w:w="495" w:type="dxa"/>
            <w:tcBorders>
              <w:top w:val="nil"/>
              <w:left w:val="single" w:sz="12" w:space="0" w:color="003300"/>
              <w:bottom w:val="nil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December 30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Compensatory Leave</w:t>
            </w:r>
          </w:p>
        </w:tc>
      </w:tr>
      <w:tr w:rsidR="009007B0" w:rsidRPr="009007B0" w:rsidTr="009007B0">
        <w:trPr>
          <w:trHeight w:val="350"/>
        </w:trPr>
        <w:tc>
          <w:tcPr>
            <w:tcW w:w="495" w:type="dxa"/>
            <w:tcBorders>
              <w:top w:val="single" w:sz="4" w:space="0" w:color="auto"/>
              <w:left w:val="single" w:sz="12" w:space="0" w:color="003300"/>
              <w:bottom w:val="single" w:sz="8" w:space="0" w:color="auto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Designated Holiday # 14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December 31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3300"/>
            </w:tcBorders>
            <w:shd w:val="clear" w:color="000000" w:fill="FFFF00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Compensatory Leave</w:t>
            </w:r>
          </w:p>
        </w:tc>
      </w:tr>
      <w:tr w:rsidR="009007B0" w:rsidRPr="009007B0" w:rsidTr="009007B0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7B0" w:rsidRPr="009007B0" w:rsidTr="009007B0">
        <w:trPr>
          <w:trHeight w:val="435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 xml:space="preserve">Flex schedules will </w:t>
            </w:r>
            <w:r w:rsidRPr="009007B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not</w:t>
            </w:r>
            <w:r w:rsidRPr="009007B0">
              <w:rPr>
                <w:rFonts w:ascii="Arial" w:eastAsia="Times New Roman" w:hAnsi="Arial" w:cs="Arial"/>
                <w:sz w:val="20"/>
                <w:szCs w:val="20"/>
              </w:rPr>
              <w:t xml:space="preserve"> be observed during the Thanksgiving and Christmas breaks.</w:t>
            </w:r>
          </w:p>
        </w:tc>
      </w:tr>
      <w:tr w:rsidR="009007B0" w:rsidRPr="009007B0" w:rsidTr="009007B0">
        <w:trPr>
          <w:trHeight w:val="435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 xml:space="preserve">*Method of Compensation refers to how </w:t>
            </w:r>
            <w:r w:rsidRPr="009007B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classified</w:t>
            </w:r>
            <w:r w:rsidRPr="009007B0">
              <w:rPr>
                <w:rFonts w:ascii="Arial" w:eastAsia="Times New Roman" w:hAnsi="Arial" w:cs="Arial"/>
                <w:sz w:val="20"/>
                <w:szCs w:val="20"/>
              </w:rPr>
              <w:t xml:space="preserve"> employees are paid when working on a holiday.</w:t>
            </w:r>
          </w:p>
        </w:tc>
      </w:tr>
      <w:tr w:rsidR="009007B0" w:rsidRPr="009007B0" w:rsidTr="009007B0">
        <w:trPr>
          <w:trHeight w:val="930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 xml:space="preserve">All employees are encouraged to save compensatory leave and/or annual leave to be used for Presidential Closures. To be eligible to receive holiday pay, an employee must have a minimum of 4 hours of either paid leave or hours worked on a day immediately preceding or following a designated holiday. </w:t>
            </w:r>
          </w:p>
        </w:tc>
      </w:tr>
      <w:tr w:rsidR="009007B0" w:rsidRPr="009007B0" w:rsidTr="009007B0">
        <w:trPr>
          <w:trHeight w:val="435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 xml:space="preserve">This schedule is subject to change at the discretion of the President of the University. </w:t>
            </w:r>
          </w:p>
        </w:tc>
      </w:tr>
      <w:tr w:rsidR="009007B0" w:rsidRPr="009007B0" w:rsidTr="009007B0">
        <w:trPr>
          <w:trHeight w:val="435"/>
        </w:trPr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Total Holidays Observed = 14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7B0" w:rsidRPr="009007B0" w:rsidTr="009007B0">
        <w:trPr>
          <w:trHeight w:val="43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07B0">
              <w:rPr>
                <w:rFonts w:ascii="Arial" w:eastAsia="Times New Roman" w:hAnsi="Arial" w:cs="Arial"/>
                <w:sz w:val="20"/>
                <w:szCs w:val="20"/>
              </w:rPr>
              <w:t>Total Presidential Closures = 8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B0" w:rsidRPr="009007B0" w:rsidRDefault="009007B0" w:rsidP="0090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0CDE" w:rsidRDefault="005A28F4"/>
    <w:sectPr w:rsidR="00E6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0"/>
    <w:rsid w:val="00271D68"/>
    <w:rsid w:val="005A28F4"/>
    <w:rsid w:val="008D6332"/>
    <w:rsid w:val="009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200B3-2303-41E8-856D-91B6A7A5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Blache</dc:creator>
  <cp:keywords/>
  <dc:description/>
  <cp:lastModifiedBy>Allison Blache</cp:lastModifiedBy>
  <cp:revision>2</cp:revision>
  <dcterms:created xsi:type="dcterms:W3CDTF">2017-05-23T18:36:00Z</dcterms:created>
  <dcterms:modified xsi:type="dcterms:W3CDTF">2017-12-06T19:57:00Z</dcterms:modified>
</cp:coreProperties>
</file>